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F19B6" w14:textId="77777777" w:rsidR="00E0006A" w:rsidRPr="00AC3393" w:rsidRDefault="00E0006A" w:rsidP="00B80A23">
      <w:pPr>
        <w:spacing w:line="360" w:lineRule="auto"/>
        <w:rPr>
          <w:rFonts w:ascii="Nunito" w:eastAsia="Nunito" w:hAnsi="Nunito"/>
          <w:b/>
          <w:bCs/>
          <w:color w:val="00A3E0"/>
          <w:sz w:val="24"/>
          <w:szCs w:val="24"/>
        </w:rPr>
      </w:pPr>
    </w:p>
    <w:p w14:paraId="4AAEFE3E" w14:textId="34AA3D19" w:rsidR="00C53AB5" w:rsidRPr="00AC3393" w:rsidRDefault="003247CD" w:rsidP="00B80A23">
      <w:pPr>
        <w:spacing w:line="360" w:lineRule="auto"/>
        <w:rPr>
          <w:rFonts w:ascii="Nunito" w:eastAsia="Nunito" w:hAnsi="Nunito"/>
          <w:color w:val="003865"/>
          <w:sz w:val="24"/>
          <w:szCs w:val="24"/>
        </w:rPr>
      </w:pPr>
      <w:bookmarkStart w:id="0" w:name="_gjdgxs"/>
      <w:bookmarkEnd w:id="0"/>
      <w:r w:rsidRPr="00AC3393">
        <w:rPr>
          <w:rFonts w:ascii="Nunito" w:eastAsia="Nunito" w:hAnsi="Nunito"/>
          <w:color w:val="003865"/>
          <w:sz w:val="24"/>
          <w:szCs w:val="24"/>
        </w:rPr>
        <w:t xml:space="preserve">Welcome to </w:t>
      </w:r>
      <w:proofErr w:type="spellStart"/>
      <w:r w:rsidRPr="00AC3393">
        <w:rPr>
          <w:rFonts w:ascii="Nunito" w:eastAsia="Nunito" w:hAnsi="Nunito"/>
          <w:color w:val="003865"/>
          <w:sz w:val="24"/>
          <w:szCs w:val="24"/>
        </w:rPr>
        <w:t>mylif</w:t>
      </w:r>
      <w:r w:rsidR="00C53AB5" w:rsidRPr="00AC3393">
        <w:rPr>
          <w:rFonts w:ascii="Nunito" w:eastAsia="Nunito" w:hAnsi="Nunito"/>
          <w:color w:val="003865"/>
          <w:sz w:val="24"/>
          <w:szCs w:val="24"/>
        </w:rPr>
        <w:t>e</w:t>
      </w:r>
      <w:r w:rsidRPr="00AC3393">
        <w:rPr>
          <w:rFonts w:ascii="Nunito" w:eastAsia="Nunito" w:hAnsi="Nunito"/>
          <w:color w:val="003865"/>
          <w:sz w:val="24"/>
          <w:szCs w:val="24"/>
        </w:rPr>
        <w:t>style</w:t>
      </w:r>
      <w:proofErr w:type="spellEnd"/>
      <w:r w:rsidRPr="00AC3393">
        <w:rPr>
          <w:rFonts w:ascii="Nunito" w:eastAsia="Nunito" w:hAnsi="Nunito"/>
          <w:color w:val="003865"/>
          <w:sz w:val="24"/>
          <w:szCs w:val="24"/>
        </w:rPr>
        <w:t xml:space="preserve"> </w:t>
      </w:r>
      <w:r w:rsidR="00C53AB5" w:rsidRPr="00AC3393">
        <w:rPr>
          <w:rFonts w:ascii="Nunito" w:eastAsia="Nunito" w:hAnsi="Nunito"/>
          <w:color w:val="003865"/>
          <w:sz w:val="24"/>
          <w:szCs w:val="24"/>
        </w:rPr>
        <w:t>– your new reward and benefits hub.</w:t>
      </w:r>
    </w:p>
    <w:p w14:paraId="708622E8" w14:textId="77777777" w:rsidR="00C53AB5" w:rsidRPr="00AC3393" w:rsidRDefault="00C53AB5" w:rsidP="00B80A23">
      <w:pPr>
        <w:spacing w:line="360" w:lineRule="auto"/>
        <w:rPr>
          <w:rFonts w:ascii="Nunito" w:eastAsia="Nunito" w:hAnsi="Nunito"/>
          <w:color w:val="003865"/>
          <w:sz w:val="24"/>
          <w:szCs w:val="24"/>
        </w:rPr>
      </w:pPr>
    </w:p>
    <w:p w14:paraId="24DE6AF1" w14:textId="784128A4" w:rsidR="00C53AB5" w:rsidRPr="00AC3393" w:rsidRDefault="00C53AB5" w:rsidP="00B80A23">
      <w:pPr>
        <w:spacing w:line="360" w:lineRule="auto"/>
        <w:rPr>
          <w:rFonts w:ascii="Nunito" w:eastAsia="Nunito" w:hAnsi="Nunito"/>
          <w:color w:val="003865"/>
          <w:sz w:val="24"/>
          <w:szCs w:val="24"/>
        </w:rPr>
      </w:pPr>
      <w:r w:rsidRPr="00AC3393">
        <w:rPr>
          <w:rFonts w:ascii="Nunito" w:eastAsia="Nunito" w:hAnsi="Nunito"/>
          <w:color w:val="003865"/>
          <w:sz w:val="24"/>
          <w:szCs w:val="24"/>
        </w:rPr>
        <w:t>We’ve created this</w:t>
      </w:r>
      <w:r w:rsidR="00AC3393" w:rsidRPr="00AC3393">
        <w:rPr>
          <w:rFonts w:ascii="Nunito" w:eastAsia="Nunito" w:hAnsi="Nunito"/>
          <w:color w:val="003865"/>
          <w:sz w:val="24"/>
          <w:szCs w:val="24"/>
        </w:rPr>
        <w:t xml:space="preserve"> communications pack</w:t>
      </w:r>
      <w:r w:rsidRPr="00AC3393">
        <w:rPr>
          <w:rFonts w:ascii="Nunito" w:eastAsia="Nunito" w:hAnsi="Nunito"/>
          <w:color w:val="003865"/>
          <w:sz w:val="24"/>
          <w:szCs w:val="24"/>
        </w:rPr>
        <w:t xml:space="preserve"> to help you make the launch of </w:t>
      </w:r>
      <w:proofErr w:type="spellStart"/>
      <w:r w:rsidRPr="00AC3393">
        <w:rPr>
          <w:rFonts w:ascii="Nunito" w:eastAsia="Nunito" w:hAnsi="Nunito"/>
          <w:color w:val="003865"/>
          <w:sz w:val="24"/>
          <w:szCs w:val="24"/>
        </w:rPr>
        <w:t>mylifestyle</w:t>
      </w:r>
      <w:proofErr w:type="spellEnd"/>
      <w:r w:rsidRPr="00AC3393">
        <w:rPr>
          <w:rFonts w:ascii="Nunito" w:eastAsia="Nunito" w:hAnsi="Nunito"/>
          <w:color w:val="003865"/>
          <w:sz w:val="24"/>
          <w:szCs w:val="24"/>
        </w:rPr>
        <w:t xml:space="preserve"> a success by raising awareness of everything on offer</w:t>
      </w:r>
      <w:r w:rsidR="007B401E">
        <w:rPr>
          <w:rFonts w:ascii="Nunito" w:eastAsia="Nunito" w:hAnsi="Nunito"/>
          <w:color w:val="003865"/>
          <w:sz w:val="24"/>
          <w:szCs w:val="24"/>
        </w:rPr>
        <w:t>.</w:t>
      </w:r>
    </w:p>
    <w:p w14:paraId="767BABA3" w14:textId="77777777" w:rsidR="00C53AB5" w:rsidRPr="00AC3393" w:rsidRDefault="00C53AB5" w:rsidP="00B80A23">
      <w:pPr>
        <w:spacing w:line="360" w:lineRule="auto"/>
        <w:rPr>
          <w:rFonts w:ascii="Nunito" w:eastAsia="Nunito" w:hAnsi="Nunito"/>
          <w:color w:val="003865"/>
          <w:sz w:val="24"/>
          <w:szCs w:val="24"/>
        </w:rPr>
      </w:pPr>
    </w:p>
    <w:p w14:paraId="6C4A9880" w14:textId="3661AD85" w:rsidR="00C53AB5" w:rsidRPr="00AC3393" w:rsidRDefault="00C53AB5" w:rsidP="00B80A23">
      <w:pPr>
        <w:spacing w:line="360" w:lineRule="auto"/>
        <w:rPr>
          <w:rFonts w:ascii="Nunito" w:eastAsia="Nunito" w:hAnsi="Nunito"/>
          <w:color w:val="003865"/>
          <w:sz w:val="24"/>
          <w:szCs w:val="24"/>
        </w:rPr>
      </w:pPr>
      <w:r w:rsidRPr="00AC3393">
        <w:rPr>
          <w:rFonts w:ascii="Nunito" w:eastAsia="Nunito" w:hAnsi="Nunito"/>
          <w:color w:val="003865"/>
          <w:sz w:val="24"/>
          <w:szCs w:val="24"/>
        </w:rPr>
        <w:t xml:space="preserve">There are lots of different materials for you to use in this pack. Mix and match to suit the </w:t>
      </w:r>
      <w:r w:rsidR="00A30ADC" w:rsidRPr="00AC3393">
        <w:rPr>
          <w:rFonts w:ascii="Nunito" w:eastAsia="Nunito" w:hAnsi="Nunito"/>
          <w:color w:val="003865"/>
          <w:sz w:val="24"/>
          <w:szCs w:val="24"/>
        </w:rPr>
        <w:t xml:space="preserve">most effective </w:t>
      </w:r>
      <w:r w:rsidRPr="00AC3393">
        <w:rPr>
          <w:rFonts w:ascii="Nunito" w:eastAsia="Nunito" w:hAnsi="Nunito"/>
          <w:color w:val="003865"/>
          <w:sz w:val="24"/>
          <w:szCs w:val="24"/>
        </w:rPr>
        <w:t>channels at your organisation.</w:t>
      </w:r>
    </w:p>
    <w:p w14:paraId="469098D6" w14:textId="672BCEBD" w:rsidR="74AB3156" w:rsidRPr="00AC3393" w:rsidRDefault="74AB3156" w:rsidP="00B80A23">
      <w:pPr>
        <w:spacing w:line="360" w:lineRule="auto"/>
        <w:rPr>
          <w:rFonts w:ascii="Nunito" w:eastAsia="Nunito" w:hAnsi="Nunito"/>
          <w:color w:val="003865"/>
          <w:sz w:val="24"/>
          <w:szCs w:val="24"/>
        </w:rPr>
      </w:pPr>
    </w:p>
    <w:p w14:paraId="416A725E" w14:textId="1795600F" w:rsidR="00E0006A" w:rsidRPr="00AC3393" w:rsidRDefault="21AF61B8" w:rsidP="00B80A23">
      <w:pPr>
        <w:spacing w:line="360" w:lineRule="auto"/>
        <w:rPr>
          <w:rFonts w:ascii="Nunito" w:eastAsia="Nunito" w:hAnsi="Nunito"/>
          <w:color w:val="003865"/>
          <w:sz w:val="24"/>
          <w:szCs w:val="24"/>
        </w:rPr>
      </w:pPr>
      <w:r w:rsidRPr="00AC3393">
        <w:rPr>
          <w:rFonts w:ascii="Nunito" w:eastAsia="Nunito" w:hAnsi="Nunito"/>
          <w:color w:val="003865"/>
          <w:sz w:val="24"/>
          <w:szCs w:val="24"/>
        </w:rPr>
        <w:t xml:space="preserve">Our materials include all the benefits available on the platform, and there may be benefits </w:t>
      </w:r>
      <w:r w:rsidR="007B401E">
        <w:rPr>
          <w:rFonts w:ascii="Nunito" w:eastAsia="Nunito" w:hAnsi="Nunito"/>
          <w:color w:val="003865"/>
          <w:sz w:val="24"/>
          <w:szCs w:val="24"/>
        </w:rPr>
        <w:t>that aren’t</w:t>
      </w:r>
      <w:r w:rsidRPr="00AC3393">
        <w:rPr>
          <w:rFonts w:ascii="Nunito" w:eastAsia="Nunito" w:hAnsi="Nunito"/>
          <w:color w:val="003865"/>
          <w:sz w:val="24"/>
          <w:szCs w:val="24"/>
        </w:rPr>
        <w:t xml:space="preserve"> included in your scheme. </w:t>
      </w:r>
      <w:r w:rsidR="69FE41DF" w:rsidRPr="00AC3393">
        <w:rPr>
          <w:rFonts w:ascii="Nunito" w:eastAsia="Nunito" w:hAnsi="Nunito"/>
          <w:color w:val="003865"/>
          <w:sz w:val="24"/>
          <w:szCs w:val="24"/>
        </w:rPr>
        <w:t xml:space="preserve">These are all </w:t>
      </w:r>
      <w:r w:rsidR="69FE41DF" w:rsidRPr="00AC3393">
        <w:rPr>
          <w:rFonts w:ascii="Nunito" w:eastAsia="Nunito" w:hAnsi="Nunito"/>
          <w:color w:val="003865"/>
          <w:sz w:val="24"/>
          <w:szCs w:val="24"/>
          <w:highlight w:val="yellow"/>
        </w:rPr>
        <w:t>highlighted</w:t>
      </w:r>
      <w:r w:rsidR="69FE41DF" w:rsidRPr="00AC3393">
        <w:rPr>
          <w:rFonts w:ascii="Nunito" w:eastAsia="Nunito" w:hAnsi="Nunito"/>
          <w:color w:val="003865"/>
          <w:sz w:val="24"/>
          <w:szCs w:val="24"/>
        </w:rPr>
        <w:t xml:space="preserve"> so you </w:t>
      </w:r>
      <w:r w:rsidR="401A5D18" w:rsidRPr="00AC3393">
        <w:rPr>
          <w:rFonts w:ascii="Nunito" w:eastAsia="Nunito" w:hAnsi="Nunito"/>
          <w:color w:val="003865"/>
          <w:sz w:val="24"/>
          <w:szCs w:val="24"/>
        </w:rPr>
        <w:t xml:space="preserve">can remove any </w:t>
      </w:r>
      <w:r w:rsidR="00261184" w:rsidRPr="00AC3393">
        <w:rPr>
          <w:rFonts w:ascii="Nunito" w:eastAsia="Nunito" w:hAnsi="Nunito"/>
          <w:color w:val="003865"/>
          <w:sz w:val="24"/>
          <w:szCs w:val="24"/>
        </w:rPr>
        <w:t>that aren’t</w:t>
      </w:r>
      <w:r w:rsidR="401A5D18" w:rsidRPr="00AC3393">
        <w:rPr>
          <w:rFonts w:ascii="Nunito" w:eastAsia="Nunito" w:hAnsi="Nunito"/>
          <w:color w:val="003865"/>
          <w:sz w:val="24"/>
          <w:szCs w:val="24"/>
        </w:rPr>
        <w:t xml:space="preserve"> relevant to you.</w:t>
      </w:r>
    </w:p>
    <w:p w14:paraId="56EC2211" w14:textId="18C0D561" w:rsidR="00E0006A" w:rsidRPr="00AC3393" w:rsidRDefault="00E0006A" w:rsidP="00B80A23">
      <w:pPr>
        <w:spacing w:line="360" w:lineRule="auto"/>
        <w:rPr>
          <w:rFonts w:ascii="Nunito" w:eastAsia="Nunito" w:hAnsi="Nunito"/>
          <w:b/>
          <w:bCs/>
          <w:color w:val="DF4661"/>
          <w:sz w:val="24"/>
          <w:szCs w:val="24"/>
        </w:rPr>
      </w:pPr>
    </w:p>
    <w:p w14:paraId="630AAC53" w14:textId="04132199" w:rsidR="00E0006A" w:rsidRPr="00983F12" w:rsidRDefault="00A54A72" w:rsidP="00B80A23">
      <w:pPr>
        <w:spacing w:line="360" w:lineRule="auto"/>
        <w:rPr>
          <w:rFonts w:ascii="Nunito" w:eastAsia="Nunito" w:hAnsi="Nunito"/>
          <w:b/>
          <w:bCs/>
          <w:color w:val="DF4661"/>
          <w:sz w:val="28"/>
          <w:szCs w:val="28"/>
        </w:rPr>
      </w:pPr>
      <w:r w:rsidRPr="00983F12">
        <w:rPr>
          <w:rFonts w:ascii="Nunito" w:eastAsia="Nunito" w:hAnsi="Nunito"/>
          <w:b/>
          <w:bCs/>
          <w:color w:val="DF4661"/>
          <w:sz w:val="28"/>
          <w:szCs w:val="28"/>
        </w:rPr>
        <w:t xml:space="preserve">Step 1: </w:t>
      </w:r>
      <w:r w:rsidR="00E0006A" w:rsidRPr="00983F12">
        <w:rPr>
          <w:rFonts w:ascii="Nunito" w:eastAsia="Nunito" w:hAnsi="Nunito"/>
          <w:b/>
          <w:bCs/>
          <w:color w:val="DF4661"/>
          <w:sz w:val="28"/>
          <w:szCs w:val="28"/>
        </w:rPr>
        <w:t xml:space="preserve">Generate excitement with the teaser </w:t>
      </w:r>
      <w:proofErr w:type="gramStart"/>
      <w:r w:rsidR="00E0006A" w:rsidRPr="00983F12">
        <w:rPr>
          <w:rFonts w:ascii="Nunito" w:eastAsia="Nunito" w:hAnsi="Nunito"/>
          <w:b/>
          <w:bCs/>
          <w:color w:val="DF4661"/>
          <w:sz w:val="28"/>
          <w:szCs w:val="28"/>
        </w:rPr>
        <w:t>content</w:t>
      </w:r>
      <w:proofErr w:type="gramEnd"/>
      <w:r w:rsidR="00E0006A" w:rsidRPr="00983F12">
        <w:rPr>
          <w:rFonts w:ascii="Nunito" w:eastAsia="Nunito" w:hAnsi="Nunito"/>
          <w:b/>
          <w:bCs/>
          <w:color w:val="DF4661"/>
          <w:sz w:val="28"/>
          <w:szCs w:val="28"/>
        </w:rPr>
        <w:t xml:space="preserve"> </w:t>
      </w:r>
    </w:p>
    <w:p w14:paraId="22A10D16" w14:textId="77777777" w:rsidR="00824485" w:rsidRPr="00983F12" w:rsidRDefault="00824485" w:rsidP="00B80A23">
      <w:pPr>
        <w:spacing w:line="360" w:lineRule="auto"/>
        <w:rPr>
          <w:rFonts w:ascii="Nunito" w:eastAsia="Nunito" w:hAnsi="Nunito"/>
          <w:b/>
          <w:bCs/>
          <w:color w:val="DF4661"/>
          <w:sz w:val="28"/>
          <w:szCs w:val="28"/>
        </w:rPr>
      </w:pPr>
    </w:p>
    <w:p w14:paraId="3A9F6AB6" w14:textId="1567AC48" w:rsidR="00E0006A" w:rsidRPr="00AC3393" w:rsidRDefault="00E0006A" w:rsidP="00B80A23">
      <w:pPr>
        <w:spacing w:line="360" w:lineRule="auto"/>
        <w:rPr>
          <w:rFonts w:ascii="Nunito" w:eastAsia="Nunito" w:hAnsi="Nunito"/>
          <w:color w:val="002060"/>
          <w:sz w:val="24"/>
          <w:szCs w:val="24"/>
        </w:rPr>
      </w:pPr>
      <w:r w:rsidRPr="00AC3393">
        <w:rPr>
          <w:rFonts w:ascii="Nunito" w:eastAsia="Nunito" w:hAnsi="Nunito"/>
          <w:b/>
          <w:bCs/>
          <w:color w:val="002060"/>
          <w:sz w:val="24"/>
          <w:szCs w:val="24"/>
        </w:rPr>
        <w:t>~2 weeks before launch</w:t>
      </w:r>
    </w:p>
    <w:p w14:paraId="673BDCE3" w14:textId="7DA9965D" w:rsidR="00E0006A" w:rsidRPr="00AC3393" w:rsidRDefault="00E0006A" w:rsidP="00B80A23">
      <w:pPr>
        <w:spacing w:line="360" w:lineRule="auto"/>
        <w:rPr>
          <w:rFonts w:ascii="Nunito" w:eastAsia="Nunito" w:hAnsi="Nunito"/>
          <w:color w:val="003865"/>
          <w:sz w:val="24"/>
          <w:szCs w:val="24"/>
        </w:rPr>
      </w:pPr>
      <w:r w:rsidRPr="00AC3393">
        <w:rPr>
          <w:rFonts w:ascii="Nunito" w:eastAsia="Nunito" w:hAnsi="Nunito"/>
          <w:color w:val="003865"/>
          <w:sz w:val="24"/>
          <w:szCs w:val="24"/>
        </w:rPr>
        <w:t xml:space="preserve">You have a screensaver and poster to display in the weeks running up to your launch. Please print the poster and display it around your workplace or use it on a digital screen. With the screensaver, you may need to ask your IT department to have this applied to all employees’ lock screens. </w:t>
      </w:r>
      <w:r w:rsidR="005506AB" w:rsidRPr="00AC3393">
        <w:rPr>
          <w:rFonts w:ascii="Nunito" w:eastAsia="Nunito" w:hAnsi="Nunito"/>
          <w:color w:val="003865"/>
          <w:sz w:val="24"/>
          <w:szCs w:val="24"/>
        </w:rPr>
        <w:t xml:space="preserve">There’s also a useful Managers Guide which you can share with managers so they have all the information they need and can help spread the word. </w:t>
      </w:r>
    </w:p>
    <w:p w14:paraId="4DE0613E" w14:textId="77777777" w:rsidR="00E0006A" w:rsidRPr="00AC3393" w:rsidRDefault="00E0006A" w:rsidP="00B80A23">
      <w:pPr>
        <w:spacing w:line="360" w:lineRule="auto"/>
        <w:rPr>
          <w:rFonts w:ascii="Nunito" w:eastAsia="Nunito" w:hAnsi="Nunito"/>
          <w:color w:val="003865"/>
          <w:sz w:val="24"/>
          <w:szCs w:val="24"/>
        </w:rPr>
      </w:pPr>
    </w:p>
    <w:p w14:paraId="1CDF7F0B" w14:textId="74D761C3" w:rsidR="00E0006A" w:rsidRPr="00AC3393" w:rsidRDefault="00E0006A" w:rsidP="00B80A23">
      <w:pPr>
        <w:spacing w:line="360" w:lineRule="auto"/>
        <w:rPr>
          <w:rFonts w:ascii="Nunito" w:eastAsia="Nunito" w:hAnsi="Nunito"/>
          <w:b/>
          <w:bCs/>
          <w:color w:val="003865"/>
          <w:sz w:val="24"/>
          <w:szCs w:val="24"/>
        </w:rPr>
      </w:pPr>
      <w:r w:rsidRPr="00AC3393">
        <w:rPr>
          <w:rFonts w:ascii="Nunito" w:eastAsia="Nunito" w:hAnsi="Nunito"/>
          <w:b/>
          <w:bCs/>
          <w:color w:val="003865"/>
          <w:sz w:val="24"/>
          <w:szCs w:val="24"/>
        </w:rPr>
        <w:t>~1 week before launch</w:t>
      </w:r>
    </w:p>
    <w:p w14:paraId="6AE1B4F1" w14:textId="118248BE" w:rsidR="00E0006A" w:rsidRPr="00AC3393" w:rsidRDefault="00E0006A" w:rsidP="00B80A23">
      <w:pPr>
        <w:spacing w:line="360" w:lineRule="auto"/>
        <w:rPr>
          <w:rFonts w:ascii="Nunito" w:eastAsia="Nunito" w:hAnsi="Nunito"/>
          <w:color w:val="003865"/>
          <w:sz w:val="24"/>
          <w:szCs w:val="24"/>
        </w:rPr>
      </w:pPr>
      <w:r w:rsidRPr="00AC3393">
        <w:rPr>
          <w:rFonts w:ascii="Nunito" w:eastAsia="Nunito" w:hAnsi="Nunito"/>
          <w:color w:val="003865"/>
          <w:sz w:val="24"/>
          <w:szCs w:val="24"/>
        </w:rPr>
        <w:t>You have a teaser email to send to all employees</w:t>
      </w:r>
      <w:r w:rsidR="00190283" w:rsidRPr="00AC3393">
        <w:rPr>
          <w:rFonts w:ascii="Nunito" w:eastAsia="Nunito" w:hAnsi="Nunito"/>
          <w:color w:val="003865"/>
          <w:sz w:val="24"/>
          <w:szCs w:val="24"/>
        </w:rPr>
        <w:t xml:space="preserve">, which we suggest sending around 1 week before launch. We’ve supplied the copy in </w:t>
      </w:r>
      <w:r w:rsidR="00150993">
        <w:rPr>
          <w:rFonts w:ascii="Nunito" w:eastAsia="Nunito" w:hAnsi="Nunito"/>
          <w:color w:val="003865"/>
          <w:sz w:val="24"/>
          <w:szCs w:val="24"/>
        </w:rPr>
        <w:t>W</w:t>
      </w:r>
      <w:r w:rsidR="00190283" w:rsidRPr="00AC3393">
        <w:rPr>
          <w:rFonts w:ascii="Nunito" w:eastAsia="Nunito" w:hAnsi="Nunito"/>
          <w:color w:val="003865"/>
          <w:sz w:val="24"/>
          <w:szCs w:val="24"/>
        </w:rPr>
        <w:t xml:space="preserve">ord so that you can add </w:t>
      </w:r>
      <w:r w:rsidR="00190283" w:rsidRPr="00AC3393">
        <w:rPr>
          <w:rFonts w:ascii="Nunito" w:eastAsia="Nunito" w:hAnsi="Nunito"/>
          <w:color w:val="003865"/>
          <w:sz w:val="24"/>
          <w:szCs w:val="24"/>
        </w:rPr>
        <w:lastRenderedPageBreak/>
        <w:t xml:space="preserve">any of your own content and use your internal email template. There’s also an email banner you can use as the header image. </w:t>
      </w:r>
    </w:p>
    <w:p w14:paraId="26C3DF69" w14:textId="77777777" w:rsidR="00A54A72" w:rsidRPr="00AC3393" w:rsidRDefault="00A54A72" w:rsidP="00B80A23">
      <w:pPr>
        <w:spacing w:line="360" w:lineRule="auto"/>
        <w:rPr>
          <w:rFonts w:ascii="Nunito" w:eastAsia="Nunito" w:hAnsi="Nunito"/>
          <w:color w:val="003865"/>
          <w:sz w:val="24"/>
          <w:szCs w:val="24"/>
        </w:rPr>
      </w:pPr>
    </w:p>
    <w:p w14:paraId="1ED51095" w14:textId="7D28CA25" w:rsidR="00A54A72" w:rsidRPr="00AC3393" w:rsidRDefault="00A54A72" w:rsidP="00B80A23">
      <w:pPr>
        <w:spacing w:line="360" w:lineRule="auto"/>
        <w:rPr>
          <w:rFonts w:ascii="Nunito" w:eastAsia="Nunito" w:hAnsi="Nunito"/>
          <w:b/>
          <w:bCs/>
          <w:color w:val="003865"/>
          <w:sz w:val="24"/>
          <w:szCs w:val="24"/>
        </w:rPr>
      </w:pPr>
      <w:r w:rsidRPr="00AC3393">
        <w:rPr>
          <w:rFonts w:ascii="Nunito" w:eastAsia="Nunito" w:hAnsi="Nunito"/>
          <w:b/>
          <w:bCs/>
          <w:color w:val="003865"/>
          <w:sz w:val="24"/>
          <w:szCs w:val="24"/>
        </w:rPr>
        <w:t>~launch day</w:t>
      </w:r>
    </w:p>
    <w:p w14:paraId="7A8ED1E2" w14:textId="7648C4CD" w:rsidR="00A54A72" w:rsidRPr="00AC3393" w:rsidRDefault="00A54A72" w:rsidP="00B80A23">
      <w:pPr>
        <w:spacing w:line="360" w:lineRule="auto"/>
        <w:rPr>
          <w:rFonts w:ascii="Nunito" w:eastAsia="Nunito" w:hAnsi="Nunito"/>
          <w:color w:val="003865"/>
          <w:sz w:val="24"/>
          <w:szCs w:val="24"/>
        </w:rPr>
      </w:pPr>
      <w:r w:rsidRPr="00AC3393">
        <w:rPr>
          <w:rFonts w:ascii="Nunito" w:eastAsia="Nunito" w:hAnsi="Nunito"/>
          <w:color w:val="003865"/>
          <w:sz w:val="24"/>
          <w:szCs w:val="24"/>
        </w:rPr>
        <w:t xml:space="preserve">We’ll send a welcome email </w:t>
      </w:r>
      <w:r w:rsidR="00482A51" w:rsidRPr="00AC3393">
        <w:rPr>
          <w:rFonts w:ascii="Nunito" w:eastAsia="Nunito" w:hAnsi="Nunito"/>
          <w:color w:val="003865"/>
          <w:sz w:val="24"/>
          <w:szCs w:val="24"/>
        </w:rPr>
        <w:t xml:space="preserve">from </w:t>
      </w:r>
      <w:hyperlink r:id="rId10" w:history="1">
        <w:r w:rsidR="00482A51" w:rsidRPr="00AC3393">
          <w:rPr>
            <w:rStyle w:val="Hyperlink"/>
            <w:rFonts w:ascii="Nunito" w:eastAsia="Nunito" w:hAnsi="Nunito"/>
            <w:sz w:val="24"/>
            <w:szCs w:val="24"/>
          </w:rPr>
          <w:t>support@txn.mail.rewardgateway.net</w:t>
        </w:r>
      </w:hyperlink>
      <w:r w:rsidR="00482A51" w:rsidRPr="00AC3393">
        <w:rPr>
          <w:rFonts w:ascii="Nunito" w:eastAsia="Nunito" w:hAnsi="Nunito"/>
          <w:color w:val="003865"/>
          <w:sz w:val="24"/>
          <w:szCs w:val="24"/>
        </w:rPr>
        <w:t xml:space="preserve"> </w:t>
      </w:r>
      <w:r w:rsidRPr="00AC3393">
        <w:rPr>
          <w:rFonts w:ascii="Nunito" w:eastAsia="Nunito" w:hAnsi="Nunito"/>
          <w:color w:val="003865"/>
          <w:sz w:val="24"/>
          <w:szCs w:val="24"/>
        </w:rPr>
        <w:t xml:space="preserve">to all your employees so that they can activate their account. </w:t>
      </w:r>
      <w:r w:rsidR="00482A51" w:rsidRPr="00AC3393">
        <w:rPr>
          <w:rFonts w:ascii="Nunito" w:eastAsia="Nunito" w:hAnsi="Nunito"/>
          <w:color w:val="003865"/>
          <w:sz w:val="24"/>
          <w:szCs w:val="24"/>
        </w:rPr>
        <w:t xml:space="preserve">They’ll need to set their username as their email address and setup a new password. </w:t>
      </w:r>
      <w:r w:rsidRPr="00AC3393">
        <w:rPr>
          <w:rFonts w:ascii="Nunito" w:eastAsia="Nunito" w:hAnsi="Nunito"/>
          <w:color w:val="003865"/>
          <w:sz w:val="24"/>
          <w:szCs w:val="24"/>
        </w:rPr>
        <w:t>There’s nothing you need to do for this part.</w:t>
      </w:r>
    </w:p>
    <w:p w14:paraId="743A45A5" w14:textId="77777777" w:rsidR="00A54A72" w:rsidRPr="00AC3393" w:rsidRDefault="00A54A72" w:rsidP="00B80A23">
      <w:pPr>
        <w:spacing w:line="360" w:lineRule="auto"/>
        <w:rPr>
          <w:rFonts w:ascii="Nunito" w:eastAsia="Nunito" w:hAnsi="Nunito"/>
          <w:i/>
          <w:iCs/>
          <w:color w:val="003865"/>
          <w:sz w:val="24"/>
          <w:szCs w:val="24"/>
        </w:rPr>
      </w:pPr>
    </w:p>
    <w:p w14:paraId="7E95CDF9" w14:textId="7764E28B" w:rsidR="00E0006A" w:rsidRPr="00983F12" w:rsidRDefault="00A54A72" w:rsidP="00B80A23">
      <w:pPr>
        <w:spacing w:line="360" w:lineRule="auto"/>
        <w:rPr>
          <w:rFonts w:ascii="Nunito" w:eastAsia="Nunito" w:hAnsi="Nunito"/>
          <w:b/>
          <w:bCs/>
          <w:color w:val="DF4661"/>
          <w:sz w:val="28"/>
          <w:szCs w:val="28"/>
        </w:rPr>
      </w:pPr>
      <w:r w:rsidRPr="00983F12">
        <w:rPr>
          <w:rFonts w:ascii="Nunito" w:eastAsia="Nunito" w:hAnsi="Nunito"/>
          <w:b/>
          <w:bCs/>
          <w:color w:val="DF4661"/>
          <w:sz w:val="28"/>
          <w:szCs w:val="28"/>
        </w:rPr>
        <w:t xml:space="preserve">Step 2: </w:t>
      </w:r>
      <w:r w:rsidR="00911111" w:rsidRPr="00983F12">
        <w:rPr>
          <w:rFonts w:ascii="Nunito" w:eastAsia="Nunito" w:hAnsi="Nunito"/>
          <w:b/>
          <w:bCs/>
          <w:color w:val="DF4661"/>
          <w:sz w:val="28"/>
          <w:szCs w:val="28"/>
        </w:rPr>
        <w:t xml:space="preserve">Make sure employees engage with the launch </w:t>
      </w:r>
      <w:proofErr w:type="gramStart"/>
      <w:r w:rsidR="00911111" w:rsidRPr="00983F12">
        <w:rPr>
          <w:rFonts w:ascii="Nunito" w:eastAsia="Nunito" w:hAnsi="Nunito"/>
          <w:b/>
          <w:bCs/>
          <w:color w:val="DF4661"/>
          <w:sz w:val="28"/>
          <w:szCs w:val="28"/>
        </w:rPr>
        <w:t>content</w:t>
      </w:r>
      <w:proofErr w:type="gramEnd"/>
    </w:p>
    <w:p w14:paraId="1CDFA239" w14:textId="77777777" w:rsidR="00824485" w:rsidRPr="00AC3393" w:rsidRDefault="00824485" w:rsidP="00B80A23">
      <w:pPr>
        <w:spacing w:line="360" w:lineRule="auto"/>
        <w:rPr>
          <w:rFonts w:ascii="Nunito" w:eastAsia="Nunito" w:hAnsi="Nunito"/>
          <w:b/>
          <w:bCs/>
          <w:color w:val="DF4661"/>
          <w:sz w:val="24"/>
          <w:szCs w:val="24"/>
        </w:rPr>
      </w:pPr>
    </w:p>
    <w:p w14:paraId="410E33F1" w14:textId="5D71B85C" w:rsidR="00E0006A" w:rsidRPr="00AC3393" w:rsidRDefault="00911111" w:rsidP="00B80A23">
      <w:pPr>
        <w:spacing w:line="360" w:lineRule="auto"/>
        <w:rPr>
          <w:rStyle w:val="normaltextrun"/>
          <w:rFonts w:ascii="Nunito" w:eastAsia="Nunito" w:hAnsi="Nunito"/>
          <w:b/>
          <w:bCs/>
          <w:color w:val="00365F"/>
          <w:sz w:val="24"/>
          <w:szCs w:val="24"/>
          <w:lang w:val="en-US"/>
        </w:rPr>
      </w:pPr>
      <w:r w:rsidRPr="00AC3393">
        <w:rPr>
          <w:rStyle w:val="normaltextrun"/>
          <w:rFonts w:ascii="Nunito" w:eastAsia="Nunito" w:hAnsi="Nunito"/>
          <w:b/>
          <w:bCs/>
          <w:color w:val="00365F"/>
          <w:sz w:val="24"/>
          <w:szCs w:val="24"/>
          <w:lang w:val="en-US"/>
        </w:rPr>
        <w:t>~1 day after launch</w:t>
      </w:r>
    </w:p>
    <w:p w14:paraId="4130435B" w14:textId="468770F0" w:rsidR="00911111" w:rsidRPr="00AC3393" w:rsidRDefault="00911111" w:rsidP="00B80A23">
      <w:pPr>
        <w:spacing w:line="360" w:lineRule="auto"/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</w:pPr>
      <w:r w:rsidRPr="00AC3393"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  <w:t xml:space="preserve">Use the launch copy as an email or intranet post to remind colleagues to check their emails for the welcome email and activate their account. </w:t>
      </w:r>
    </w:p>
    <w:p w14:paraId="42BB432F" w14:textId="77777777" w:rsidR="001048D5" w:rsidRPr="00AC3393" w:rsidRDefault="001048D5" w:rsidP="00B80A23">
      <w:pPr>
        <w:spacing w:line="360" w:lineRule="auto"/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</w:pPr>
    </w:p>
    <w:p w14:paraId="09A61BD4" w14:textId="01C3099D" w:rsidR="001048D5" w:rsidRPr="00AC3393" w:rsidRDefault="001048D5" w:rsidP="00B80A23">
      <w:pPr>
        <w:spacing w:line="360" w:lineRule="auto"/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</w:pPr>
      <w:r w:rsidRPr="00AC3393"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  <w:t>We’ve also developed</w:t>
      </w:r>
      <w:r w:rsidR="005506AB" w:rsidRPr="00AC3393"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  <w:t xml:space="preserve"> templated</w:t>
      </w:r>
      <w:r w:rsidRPr="00AC3393"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  <w:t xml:space="preserve"> posters, </w:t>
      </w:r>
      <w:proofErr w:type="gramStart"/>
      <w:r w:rsidRPr="00AC3393"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  <w:t>banners</w:t>
      </w:r>
      <w:proofErr w:type="gramEnd"/>
      <w:r w:rsidRPr="00AC3393"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  <w:t xml:space="preserve"> and screensavers, where you can </w:t>
      </w:r>
      <w:r w:rsidR="00607DB9" w:rsidRPr="00AC3393"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  <w:t>add your unique platform URL.</w:t>
      </w:r>
    </w:p>
    <w:p w14:paraId="5FDF0A53" w14:textId="579F6432" w:rsidR="00911111" w:rsidRPr="00AC3393" w:rsidRDefault="00911111" w:rsidP="00B80A23">
      <w:pPr>
        <w:spacing w:line="360" w:lineRule="auto"/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</w:pPr>
    </w:p>
    <w:p w14:paraId="564511BF" w14:textId="735A8C44" w:rsidR="00911111" w:rsidRPr="00983F12" w:rsidRDefault="00A54A72" w:rsidP="00B80A23">
      <w:pPr>
        <w:spacing w:line="360" w:lineRule="auto"/>
        <w:rPr>
          <w:rFonts w:ascii="Nunito" w:eastAsia="Nunito" w:hAnsi="Nunito"/>
          <w:b/>
          <w:bCs/>
          <w:color w:val="DF4661"/>
          <w:sz w:val="28"/>
          <w:szCs w:val="28"/>
        </w:rPr>
      </w:pPr>
      <w:r w:rsidRPr="00983F12">
        <w:rPr>
          <w:rFonts w:ascii="Nunito" w:eastAsia="Nunito" w:hAnsi="Nunito"/>
          <w:b/>
          <w:bCs/>
          <w:color w:val="DF4661"/>
          <w:sz w:val="28"/>
          <w:szCs w:val="28"/>
        </w:rPr>
        <w:t>Step 3: Keep</w:t>
      </w:r>
      <w:r w:rsidR="00911111" w:rsidRPr="00983F12">
        <w:rPr>
          <w:rFonts w:ascii="Nunito" w:eastAsia="Nunito" w:hAnsi="Nunito"/>
          <w:b/>
          <w:bCs/>
          <w:color w:val="DF4661"/>
          <w:sz w:val="28"/>
          <w:szCs w:val="28"/>
        </w:rPr>
        <w:t xml:space="preserve"> </w:t>
      </w:r>
      <w:proofErr w:type="gramStart"/>
      <w:r w:rsidR="00911111" w:rsidRPr="00983F12">
        <w:rPr>
          <w:rFonts w:ascii="Nunito" w:eastAsia="Nunito" w:hAnsi="Nunito"/>
          <w:b/>
          <w:bCs/>
          <w:color w:val="DF4661"/>
          <w:sz w:val="28"/>
          <w:szCs w:val="28"/>
        </w:rPr>
        <w:t>promoti</w:t>
      </w:r>
      <w:r w:rsidRPr="00983F12">
        <w:rPr>
          <w:rFonts w:ascii="Nunito" w:eastAsia="Nunito" w:hAnsi="Nunito"/>
          <w:b/>
          <w:bCs/>
          <w:color w:val="DF4661"/>
          <w:sz w:val="28"/>
          <w:szCs w:val="28"/>
        </w:rPr>
        <w:t>ng</w:t>
      </w:r>
      <w:proofErr w:type="gramEnd"/>
    </w:p>
    <w:p w14:paraId="3C7A7CE5" w14:textId="77777777" w:rsidR="00824485" w:rsidRPr="00AC3393" w:rsidRDefault="00824485" w:rsidP="00B80A23">
      <w:pPr>
        <w:spacing w:line="360" w:lineRule="auto"/>
        <w:rPr>
          <w:rFonts w:ascii="Nunito" w:eastAsia="Nunito" w:hAnsi="Nunito"/>
          <w:b/>
          <w:bCs/>
          <w:color w:val="DF4661"/>
          <w:sz w:val="24"/>
          <w:szCs w:val="24"/>
        </w:rPr>
      </w:pPr>
    </w:p>
    <w:p w14:paraId="6174646B" w14:textId="3B4FCA8F" w:rsidR="00911111" w:rsidRPr="00AC3393" w:rsidRDefault="00911111" w:rsidP="00B80A23">
      <w:pPr>
        <w:spacing w:line="360" w:lineRule="auto"/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</w:pPr>
      <w:r w:rsidRPr="00AC3393"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  <w:t>The activation link in the welcome email will expire after 21 days, so</w:t>
      </w:r>
      <w:r w:rsidR="00030E85"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  <w:t xml:space="preserve"> we’d encourage you to work with your Implementation team to setup a further activation email to </w:t>
      </w:r>
      <w:r w:rsidR="00611229"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  <w:t>engage employees</w:t>
      </w:r>
      <w:r w:rsidR="00030E85"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  <w:t xml:space="preserve"> who are yet to </w:t>
      </w:r>
      <w:r w:rsidR="00E2595D"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  <w:t xml:space="preserve">activate their account. This can be done </w:t>
      </w:r>
      <w:r w:rsidR="00E2595D" w:rsidRPr="00E2595D"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  <w:t>15, 30, 45</w:t>
      </w:r>
      <w:r w:rsidR="00E2595D"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  <w:t xml:space="preserve"> or</w:t>
      </w:r>
      <w:r w:rsidR="00E2595D" w:rsidRPr="00E2595D"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  <w:t xml:space="preserve"> 60 </w:t>
      </w:r>
      <w:r w:rsidR="00E2595D"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  <w:t xml:space="preserve">days </w:t>
      </w:r>
      <w:r w:rsidRPr="00AC3393"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  <w:t>after launch. You can also send individual welcome emails via Reward Manager if you</w:t>
      </w:r>
      <w:r w:rsidR="0069392F"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  <w:t>’</w:t>
      </w:r>
      <w:r w:rsidRPr="00AC3393"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  <w:t xml:space="preserve">re setup as an admin. </w:t>
      </w:r>
      <w:r w:rsidR="00D73551" w:rsidRPr="00AC3393"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  <w:t xml:space="preserve">Alternatively, employees can request a new activation email on your unique platform login page by clicking ‘Activate Your Account and Request </w:t>
      </w:r>
      <w:proofErr w:type="gramStart"/>
      <w:r w:rsidR="00D73551" w:rsidRPr="00AC3393"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  <w:t>A</w:t>
      </w:r>
      <w:proofErr w:type="gramEnd"/>
      <w:r w:rsidR="00D73551" w:rsidRPr="00AC3393"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  <w:t xml:space="preserve"> New Password’.</w:t>
      </w:r>
    </w:p>
    <w:p w14:paraId="0ADCE303" w14:textId="77777777" w:rsidR="00911111" w:rsidRPr="00AC3393" w:rsidRDefault="00911111" w:rsidP="00B80A23">
      <w:pPr>
        <w:spacing w:line="360" w:lineRule="auto"/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</w:pPr>
    </w:p>
    <w:p w14:paraId="5BDD2679" w14:textId="65638648" w:rsidR="00911111" w:rsidRPr="00AC3393" w:rsidRDefault="00A54A72" w:rsidP="00B80A23">
      <w:pPr>
        <w:spacing w:line="360" w:lineRule="auto"/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</w:pPr>
      <w:r w:rsidRPr="00AC3393"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  <w:lastRenderedPageBreak/>
        <w:t>It’s important t</w:t>
      </w:r>
      <w:r w:rsidR="00911111" w:rsidRPr="00AC3393"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  <w:t xml:space="preserve">o continue to raise awareness of your </w:t>
      </w:r>
      <w:proofErr w:type="spellStart"/>
      <w:r w:rsidRPr="00AC3393"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  <w:t>mylifestyle</w:t>
      </w:r>
      <w:proofErr w:type="spellEnd"/>
      <w:r w:rsidRPr="00AC3393"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  <w:t xml:space="preserve">, so make sure you </w:t>
      </w:r>
      <w:r w:rsidR="00911111" w:rsidRPr="00AC3393"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  <w:t xml:space="preserve">explore the content on </w:t>
      </w:r>
      <w:r w:rsidRPr="00AC3393">
        <w:rPr>
          <w:rFonts w:ascii="Nunito" w:eastAsia="Nunito" w:hAnsi="Nunito"/>
          <w:color w:val="002060"/>
          <w:sz w:val="24"/>
          <w:szCs w:val="24"/>
          <w:lang w:val="en-US"/>
        </w:rPr>
        <w:t>the new communications toolkit</w:t>
      </w:r>
      <w:r w:rsidR="00A93E10" w:rsidRPr="00AC3393">
        <w:rPr>
          <w:rFonts w:ascii="Nunito" w:eastAsia="Nunito" w:hAnsi="Nunito"/>
          <w:color w:val="002060"/>
          <w:sz w:val="24"/>
          <w:szCs w:val="24"/>
          <w:lang w:val="en-US"/>
        </w:rPr>
        <w:t xml:space="preserve"> (coming soon)</w:t>
      </w:r>
      <w:r w:rsidRPr="00AC3393">
        <w:rPr>
          <w:rStyle w:val="normaltextrun"/>
          <w:rFonts w:ascii="Nunito" w:hAnsi="Nunito"/>
          <w:color w:val="002060"/>
          <w:sz w:val="24"/>
          <w:szCs w:val="24"/>
        </w:rPr>
        <w:t xml:space="preserve"> </w:t>
      </w:r>
      <w:r w:rsidRPr="00AC3393"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  <w:t>and think about how you can include the content as part of your ongoing promotion.</w:t>
      </w:r>
      <w:r w:rsidR="00911111" w:rsidRPr="00AC3393"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  <w:t xml:space="preserve"> </w:t>
      </w:r>
    </w:p>
    <w:p w14:paraId="6060F69F" w14:textId="77777777" w:rsidR="00911111" w:rsidRPr="00AC3393" w:rsidRDefault="00911111" w:rsidP="00B80A23">
      <w:pPr>
        <w:spacing w:line="360" w:lineRule="auto"/>
        <w:rPr>
          <w:rStyle w:val="normaltextrun"/>
          <w:rFonts w:ascii="Nunito" w:eastAsia="Nunito" w:hAnsi="Nunito"/>
          <w:color w:val="00365F"/>
          <w:sz w:val="24"/>
          <w:szCs w:val="24"/>
          <w:lang w:val="en-US"/>
        </w:rPr>
      </w:pPr>
    </w:p>
    <w:p w14:paraId="58EB8BBA" w14:textId="66356B71" w:rsidR="00E0006A" w:rsidRPr="00AC3393" w:rsidRDefault="00E0006A" w:rsidP="00B80A23">
      <w:pPr>
        <w:spacing w:line="360" w:lineRule="auto"/>
        <w:rPr>
          <w:rFonts w:ascii="Nunito" w:eastAsia="Nunito" w:hAnsi="Nunito"/>
          <w:b/>
          <w:bCs/>
          <w:color w:val="DF4661"/>
          <w:sz w:val="24"/>
          <w:szCs w:val="24"/>
        </w:rPr>
      </w:pPr>
      <w:r w:rsidRPr="00AC3393">
        <w:rPr>
          <w:rFonts w:ascii="Nunito" w:eastAsia="Nunito" w:hAnsi="Nunito"/>
          <w:b/>
          <w:bCs/>
          <w:color w:val="DF4661"/>
          <w:sz w:val="24"/>
          <w:szCs w:val="24"/>
        </w:rPr>
        <w:t xml:space="preserve">Help and </w:t>
      </w:r>
      <w:r w:rsidR="00607DB9" w:rsidRPr="00AC3393">
        <w:rPr>
          <w:rFonts w:ascii="Nunito" w:eastAsia="Nunito" w:hAnsi="Nunito"/>
          <w:b/>
          <w:bCs/>
          <w:color w:val="DF4661"/>
          <w:sz w:val="24"/>
          <w:szCs w:val="24"/>
        </w:rPr>
        <w:t>FAQs</w:t>
      </w:r>
    </w:p>
    <w:p w14:paraId="67E2AFBE" w14:textId="77777777" w:rsidR="00824485" w:rsidRPr="00AC3393" w:rsidRDefault="00824485" w:rsidP="00B80A23">
      <w:pPr>
        <w:spacing w:line="360" w:lineRule="auto"/>
        <w:rPr>
          <w:rFonts w:ascii="Nunito" w:eastAsia="Nunito" w:hAnsi="Nunito"/>
          <w:b/>
          <w:bCs/>
          <w:color w:val="DF4661"/>
          <w:sz w:val="24"/>
          <w:szCs w:val="24"/>
        </w:rPr>
      </w:pPr>
    </w:p>
    <w:p w14:paraId="5F5C3CFA" w14:textId="02117EBF" w:rsidR="00E0006A" w:rsidRPr="00AC3393" w:rsidRDefault="00911111" w:rsidP="00B80A23">
      <w:pPr>
        <w:pStyle w:val="NoSpacing"/>
        <w:spacing w:line="360" w:lineRule="auto"/>
        <w:rPr>
          <w:rFonts w:ascii="Nunito" w:eastAsia="Nunito" w:hAnsi="Nunito" w:cs="Arial"/>
          <w:color w:val="003865"/>
          <w:sz w:val="24"/>
          <w:szCs w:val="24"/>
          <w:lang w:val="en-US"/>
        </w:rPr>
      </w:pPr>
      <w:r w:rsidRPr="00AC3393">
        <w:rPr>
          <w:rFonts w:ascii="Nunito" w:eastAsia="Nunito" w:hAnsi="Nunito" w:cs="Arial"/>
          <w:color w:val="003865"/>
          <w:sz w:val="24"/>
          <w:szCs w:val="24"/>
          <w:lang w:val="en-US"/>
        </w:rPr>
        <w:t xml:space="preserve">If employees have queries, please direct them to </w:t>
      </w:r>
      <w:r w:rsidR="00E0006A" w:rsidRPr="00AC3393">
        <w:rPr>
          <w:rFonts w:ascii="Nunito" w:eastAsia="Nunito" w:hAnsi="Nunito" w:cs="Arial"/>
          <w:color w:val="003865"/>
          <w:sz w:val="24"/>
          <w:szCs w:val="24"/>
          <w:lang w:val="en-US"/>
        </w:rPr>
        <w:t xml:space="preserve">the 'Help' tab </w:t>
      </w:r>
      <w:r w:rsidRPr="00AC3393">
        <w:rPr>
          <w:rFonts w:ascii="Nunito" w:eastAsia="Nunito" w:hAnsi="Nunito" w:cs="Arial"/>
          <w:color w:val="003865"/>
          <w:sz w:val="24"/>
          <w:szCs w:val="24"/>
          <w:lang w:val="en-US"/>
        </w:rPr>
        <w:t xml:space="preserve">on the </w:t>
      </w:r>
      <w:r w:rsidR="00A93E10" w:rsidRPr="00AC3393">
        <w:rPr>
          <w:rFonts w:ascii="Nunito" w:eastAsia="Nunito" w:hAnsi="Nunito" w:cs="Arial"/>
          <w:color w:val="003865"/>
          <w:sz w:val="24"/>
          <w:szCs w:val="24"/>
          <w:lang w:val="en-US"/>
        </w:rPr>
        <w:t>login</w:t>
      </w:r>
      <w:r w:rsidRPr="00AC3393">
        <w:rPr>
          <w:rFonts w:ascii="Nunito" w:eastAsia="Nunito" w:hAnsi="Nunito" w:cs="Arial"/>
          <w:color w:val="003865"/>
          <w:sz w:val="24"/>
          <w:szCs w:val="24"/>
          <w:lang w:val="en-US"/>
        </w:rPr>
        <w:t xml:space="preserve"> page</w:t>
      </w:r>
      <w:r w:rsidR="00ED4970">
        <w:rPr>
          <w:rFonts w:ascii="Nunito" w:eastAsia="Nunito" w:hAnsi="Nunito" w:cs="Arial"/>
          <w:color w:val="003865"/>
          <w:sz w:val="24"/>
          <w:szCs w:val="24"/>
          <w:lang w:val="en-US"/>
        </w:rPr>
        <w:t>.</w:t>
      </w:r>
    </w:p>
    <w:p w14:paraId="342BB0A7" w14:textId="77777777" w:rsidR="00B63E4F" w:rsidRPr="00AC3393" w:rsidRDefault="00B63E4F" w:rsidP="00B80A23">
      <w:pPr>
        <w:pStyle w:val="NoSpacing"/>
        <w:spacing w:line="360" w:lineRule="auto"/>
        <w:rPr>
          <w:rFonts w:ascii="Nunito" w:eastAsia="Nunito" w:hAnsi="Nunito" w:cs="Arial"/>
          <w:color w:val="003865"/>
          <w:sz w:val="24"/>
          <w:szCs w:val="24"/>
          <w:lang w:val="en-US"/>
        </w:rPr>
      </w:pPr>
    </w:p>
    <w:p w14:paraId="6B6FA345" w14:textId="56457A3A" w:rsidR="00B63E4F" w:rsidRPr="00AC3393" w:rsidRDefault="00B63E4F" w:rsidP="00B80A23">
      <w:pPr>
        <w:pStyle w:val="NoSpacing"/>
        <w:spacing w:line="360" w:lineRule="auto"/>
        <w:rPr>
          <w:rFonts w:ascii="Nunito" w:eastAsia="Nunito" w:hAnsi="Nunito" w:cs="Arial"/>
          <w:color w:val="003865"/>
          <w:sz w:val="24"/>
          <w:szCs w:val="24"/>
          <w:lang w:val="en-US"/>
        </w:rPr>
      </w:pPr>
      <w:r w:rsidRPr="00AC3393">
        <w:rPr>
          <w:rFonts w:ascii="Nunito" w:eastAsia="Nunito" w:hAnsi="Nunito" w:cs="Arial"/>
          <w:color w:val="003865"/>
          <w:sz w:val="24"/>
          <w:szCs w:val="24"/>
          <w:lang w:val="en-US"/>
        </w:rPr>
        <w:t xml:space="preserve">Once logged in employees can access the handy ‘Support’ section filled with FAQs, plus there’s a live chat button in the bottom right of the platform. </w:t>
      </w:r>
    </w:p>
    <w:p w14:paraId="709C3DED" w14:textId="77777777" w:rsidR="00E0006A" w:rsidRPr="00AC3393" w:rsidRDefault="00E0006A" w:rsidP="00B80A23">
      <w:pPr>
        <w:spacing w:line="360" w:lineRule="auto"/>
        <w:rPr>
          <w:rFonts w:ascii="Nunito" w:eastAsia="Nunito" w:hAnsi="Nunito"/>
          <w:color w:val="003865"/>
          <w:sz w:val="24"/>
          <w:szCs w:val="24"/>
        </w:rPr>
      </w:pPr>
    </w:p>
    <w:sectPr w:rsidR="00E0006A" w:rsidRPr="00AC3393">
      <w:headerReference w:type="default" r:id="rId11"/>
      <w:headerReference w:type="first" r:id="rId12"/>
      <w:pgSz w:w="11909" w:h="16834"/>
      <w:pgMar w:top="1440" w:right="1440" w:bottom="1440" w:left="1440" w:header="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70867" w14:textId="77777777" w:rsidR="00A7552B" w:rsidRDefault="00A7552B" w:rsidP="00E0006A">
      <w:pPr>
        <w:spacing w:line="240" w:lineRule="auto"/>
      </w:pPr>
      <w:r>
        <w:separator/>
      </w:r>
    </w:p>
  </w:endnote>
  <w:endnote w:type="continuationSeparator" w:id="0">
    <w:p w14:paraId="2CBBD69F" w14:textId="77777777" w:rsidR="00A7552B" w:rsidRDefault="00A7552B" w:rsidP="00E000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unito">
    <w:altName w:val="Calibri"/>
    <w:panose1 w:val="00000000000000000000"/>
    <w:charset w:val="00"/>
    <w:family w:val="auto"/>
    <w:pitch w:val="variable"/>
    <w:sig w:usb0="A00002FF" w:usb1="5000204B" w:usb2="00000000" w:usb3="00000000" w:csb0="00000197" w:csb1="00000000"/>
  </w:font>
  <w:font w:name="Proxima Nova">
    <w:altName w:val="Tahoma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04C8A" w14:textId="77777777" w:rsidR="00A7552B" w:rsidRDefault="00A7552B" w:rsidP="00E0006A">
      <w:pPr>
        <w:spacing w:line="240" w:lineRule="auto"/>
      </w:pPr>
      <w:r>
        <w:separator/>
      </w:r>
    </w:p>
  </w:footnote>
  <w:footnote w:type="continuationSeparator" w:id="0">
    <w:p w14:paraId="21F3E15A" w14:textId="77777777" w:rsidR="00A7552B" w:rsidRDefault="00A7552B" w:rsidP="00E0006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EF3ED" w14:textId="77777777" w:rsidR="006B7114" w:rsidRDefault="0000000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hidden="0" allowOverlap="1" wp14:anchorId="7490F73A" wp14:editId="78695F9B">
              <wp:simplePos x="0" y="0"/>
              <wp:positionH relativeFrom="column">
                <wp:posOffset>0</wp:posOffset>
              </wp:positionH>
              <wp:positionV relativeFrom="paragraph">
                <wp:posOffset>-66674</wp:posOffset>
              </wp:positionV>
              <wp:extent cx="19050" cy="476"/>
              <wp:effectExtent l="0" t="0" r="0" b="0"/>
              <wp:wrapSquare wrapText="bothSides" distT="0" distB="0" distL="0" distR="0"/>
              <wp:docPr id="2" name="Straight Arrow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rot="10800000">
                        <a:off x="3286025" y="1847925"/>
                        <a:ext cx="738300" cy="0"/>
                      </a:xfrm>
                      <a:prstGeom prst="straightConnector1">
                        <a:avLst/>
                      </a:prstGeom>
                      <a:noFill/>
                      <a:ln w="38100" cap="flat" cmpd="sng">
                        <a:solidFill>
                          <a:srgbClr val="00A3E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type id="_x0000_t32" coordsize="21600,21600" o:oned="t" filled="f" o:spt="32" path="m,l21600,21600e" w14:anchorId="3F715531">
              <v:path fillok="f" arrowok="t" o:connecttype="none"/>
              <o:lock v:ext="edit" shapetype="t"/>
            </v:shapetype>
            <v:shape id="Straight Arrow Connector 2" style="position:absolute;margin-left:0;margin-top:-5.25pt;width:1.5pt;height:.05pt;rotation:180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spid="_x0000_s1026" strokecolor="#00a3e0" strokeweight="3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"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hidden="0" allowOverlap="1" wp14:anchorId="7D85C11B" wp14:editId="0F4E1622">
              <wp:simplePos x="0" y="0"/>
              <wp:positionH relativeFrom="column">
                <wp:posOffset>0</wp:posOffset>
              </wp:positionH>
              <wp:positionV relativeFrom="paragraph">
                <wp:posOffset>-66674</wp:posOffset>
              </wp:positionV>
              <wp:extent cx="19050" cy="476"/>
              <wp:effectExtent l="0" t="0" r="0" b="0"/>
              <wp:wrapSquare wrapText="bothSides" distT="0" distB="0" distL="0" distR="0"/>
              <wp:docPr id="10" name="Straight Arrow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rot="10800000">
                        <a:off x="3286025" y="1847925"/>
                        <a:ext cx="738300" cy="0"/>
                      </a:xfrm>
                      <a:prstGeom prst="straightConnector1">
                        <a:avLst/>
                      </a:prstGeom>
                      <a:noFill/>
                      <a:ln w="38100" cap="flat" cmpd="sng">
                        <a:solidFill>
                          <a:srgbClr val="00A3E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 id="Straight Arrow Connector 10" style="position:absolute;margin-left:0;margin-top:-5.25pt;width:1.5pt;height:.05pt;rotation:180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spid="_x0000_s1026" strokecolor="#00a3e0" strokeweight="3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" w14:anchorId="42667C19"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228600" distB="228600" distL="228600" distR="228600" simplePos="0" relativeHeight="251661312" behindDoc="0" locked="0" layoutInCell="1" hidden="0" allowOverlap="1" wp14:anchorId="41B3CA6D" wp14:editId="29699AA8">
              <wp:simplePos x="0" y="0"/>
              <wp:positionH relativeFrom="column">
                <wp:posOffset>-1400174</wp:posOffset>
              </wp:positionH>
              <wp:positionV relativeFrom="paragraph">
                <wp:posOffset>619125</wp:posOffset>
              </wp:positionV>
              <wp:extent cx="1085850" cy="814388"/>
              <wp:effectExtent l="0" t="0" r="0" b="0"/>
              <wp:wrapSquare wrapText="bothSides" distT="228600" distB="228600" distL="228600" distR="228600"/>
              <wp:docPr id="9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14388" cy="1085850"/>
                      </a:xfrm>
                      <a:prstGeom prst="rect">
                        <a:avLst/>
                      </a:prstGeom>
                      <a:noFill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rect id="Rectangle 9" style="position:absolute;margin-left:-110.25pt;margin-top:48.75pt;width:85.5pt;height:64.15pt;z-index:251661312;visibility:visible;mso-wrap-style:square;mso-wrap-distance-left:18pt;mso-wrap-distance-top:18pt;mso-wrap-distance-right:18pt;mso-wrap-distance-bottom:18pt;mso-position-horizontal:absolute;mso-position-horizontal-relative:text;mso-position-vertical:absolute;mso-position-vertical-relative:text;v-text-anchor:top" o:spid="_x0000_s1026" filled="f" stroked="f" w14:anchorId="14AB4E1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">
              <w10:wrap type="squar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hidden="0" allowOverlap="1" wp14:anchorId="535ED774" wp14:editId="787C4E5C">
              <wp:simplePos x="0" y="0"/>
              <wp:positionH relativeFrom="column">
                <wp:posOffset>0</wp:posOffset>
              </wp:positionH>
              <wp:positionV relativeFrom="paragraph">
                <wp:posOffset>-66674</wp:posOffset>
              </wp:positionV>
              <wp:extent cx="19050" cy="476"/>
              <wp:effectExtent l="0" t="0" r="0" b="0"/>
              <wp:wrapSquare wrapText="bothSides" distT="0" distB="0" distL="0" distR="0"/>
              <wp:docPr id="5" name="Straight Arrow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rot="10800000">
                        <a:off x="3286025" y="1847925"/>
                        <a:ext cx="738300" cy="0"/>
                      </a:xfrm>
                      <a:prstGeom prst="straightConnector1">
                        <a:avLst/>
                      </a:prstGeom>
                      <a:noFill/>
                      <a:ln w="38100" cap="flat" cmpd="sng">
                        <a:solidFill>
                          <a:srgbClr val="00A3E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 id="Straight Arrow Connector 5" style="position:absolute;margin-left:0;margin-top:-5.25pt;width:1.5pt;height:.05pt;rotation:180;z-index:25166233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spid="_x0000_s1026" strokecolor="#00a3e0" strokeweight="3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" w14:anchorId="515DBA7C">
              <w10:wrap type="square"/>
            </v:shape>
          </w:pict>
        </mc:Fallback>
      </mc:AlternateContent>
    </w:r>
  </w:p>
  <w:p w14:paraId="15208E29" w14:textId="77777777" w:rsidR="006B7114" w:rsidRDefault="00000000">
    <w:pPr>
      <w:spacing w:before="120" w:after="200" w:line="288" w:lineRule="auto"/>
      <w:ind w:left="-135"/>
      <w:jc w:val="both"/>
      <w:rPr>
        <w:sz w:val="2"/>
        <w:szCs w:val="2"/>
      </w:rPr>
    </w:pPr>
    <w:r>
      <w:rPr>
        <w:noProof/>
        <w:sz w:val="44"/>
        <w:szCs w:val="44"/>
      </w:rPr>
      <w:drawing>
        <wp:anchor distT="0" distB="0" distL="114300" distR="114300" simplePos="0" relativeHeight="251670528" behindDoc="1" locked="0" layoutInCell="1" allowOverlap="1" wp14:anchorId="53D71BBA" wp14:editId="7E4F9598">
          <wp:simplePos x="0" y="0"/>
          <wp:positionH relativeFrom="column">
            <wp:posOffset>4438650</wp:posOffset>
          </wp:positionH>
          <wp:positionV relativeFrom="paragraph">
            <wp:posOffset>247650</wp:posOffset>
          </wp:positionV>
          <wp:extent cx="1524000" cy="336550"/>
          <wp:effectExtent l="0" t="0" r="0" b="6350"/>
          <wp:wrapTight wrapText="bothSides">
            <wp:wrapPolygon edited="0">
              <wp:start x="3780" y="0"/>
              <wp:lineTo x="0" y="0"/>
              <wp:lineTo x="0" y="15894"/>
              <wp:lineTo x="14850" y="20785"/>
              <wp:lineTo x="16740" y="20785"/>
              <wp:lineTo x="21330" y="17117"/>
              <wp:lineTo x="21330" y="4891"/>
              <wp:lineTo x="19170" y="0"/>
              <wp:lineTo x="3780" y="0"/>
            </wp:wrapPolygon>
          </wp:wrapTight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336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D7E8D" w14:textId="77777777" w:rsidR="006B7114" w:rsidRPr="00AC3393" w:rsidRDefault="00000000">
    <w:pPr>
      <w:pStyle w:val="Heading2"/>
      <w:keepNext w:val="0"/>
      <w:keepLines w:val="0"/>
      <w:spacing w:before="320" w:after="200" w:line="240" w:lineRule="auto"/>
      <w:rPr>
        <w:rFonts w:ascii="Nunito" w:eastAsia="Proxima Nova" w:hAnsi="Nunito" w:cs="Proxima Nova"/>
        <w:b/>
        <w:color w:val="00A3E0"/>
        <w:sz w:val="36"/>
        <w:szCs w:val="36"/>
      </w:rPr>
    </w:pPr>
    <w:r w:rsidRPr="00AC3393">
      <w:rPr>
        <w:rFonts w:ascii="Nunito" w:hAnsi="Nunito"/>
        <w:noProof/>
        <w:sz w:val="44"/>
        <w:szCs w:val="44"/>
      </w:rPr>
      <w:drawing>
        <wp:anchor distT="0" distB="0" distL="114300" distR="114300" simplePos="0" relativeHeight="251669504" behindDoc="1" locked="0" layoutInCell="1" allowOverlap="1" wp14:anchorId="4E2ADF0E" wp14:editId="5DBBF938">
          <wp:simplePos x="0" y="0"/>
          <wp:positionH relativeFrom="column">
            <wp:posOffset>4619625</wp:posOffset>
          </wp:positionH>
          <wp:positionV relativeFrom="paragraph">
            <wp:posOffset>358140</wp:posOffset>
          </wp:positionV>
          <wp:extent cx="1524000" cy="336550"/>
          <wp:effectExtent l="0" t="0" r="0" b="6350"/>
          <wp:wrapTight wrapText="bothSides">
            <wp:wrapPolygon edited="0">
              <wp:start x="3780" y="0"/>
              <wp:lineTo x="0" y="0"/>
              <wp:lineTo x="0" y="15894"/>
              <wp:lineTo x="14850" y="20785"/>
              <wp:lineTo x="16740" y="20785"/>
              <wp:lineTo x="21330" y="17117"/>
              <wp:lineTo x="21330" y="4891"/>
              <wp:lineTo x="19170" y="0"/>
              <wp:lineTo x="3780" y="0"/>
            </wp:wrapPolygon>
          </wp:wrapTight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336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C3393">
      <w:rPr>
        <w:rFonts w:ascii="Nunito" w:hAnsi="Nunito"/>
        <w:noProof/>
      </w:rPr>
      <mc:AlternateContent>
        <mc:Choice Requires="wps">
          <w:drawing>
            <wp:anchor distT="0" distB="0" distL="0" distR="0" simplePos="0" relativeHeight="251663360" behindDoc="0" locked="0" layoutInCell="1" hidden="0" allowOverlap="1" wp14:anchorId="0F54D115" wp14:editId="43E5D025">
              <wp:simplePos x="0" y="0"/>
              <wp:positionH relativeFrom="column">
                <wp:posOffset>0</wp:posOffset>
              </wp:positionH>
              <wp:positionV relativeFrom="paragraph">
                <wp:posOffset>-66674</wp:posOffset>
              </wp:positionV>
              <wp:extent cx="19050" cy="476"/>
              <wp:effectExtent l="0" t="0" r="0" b="0"/>
              <wp:wrapSquare wrapText="bothSides" distT="0" distB="0" distL="0" distR="0"/>
              <wp:docPr id="6" name="Straight Arrow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rot="10800000">
                        <a:off x="3286025" y="1847925"/>
                        <a:ext cx="738300" cy="0"/>
                      </a:xfrm>
                      <a:prstGeom prst="straightConnector1">
                        <a:avLst/>
                      </a:prstGeom>
                      <a:noFill/>
                      <a:ln w="38100" cap="flat" cmpd="sng">
                        <a:solidFill>
                          <a:srgbClr val="00A3E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type id="_x0000_t32" coordsize="21600,21600" o:oned="t" filled="f" o:spt="32" path="m,l21600,21600e" w14:anchorId="1301F462">
              <v:path fillok="f" arrowok="t" o:connecttype="none"/>
              <o:lock v:ext="edit" shapetype="t"/>
            </v:shapetype>
            <v:shape id="Straight Arrow Connector 6" style="position:absolute;margin-left:0;margin-top:-5.25pt;width:1.5pt;height:.05pt;rotation:180;z-index:25166336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spid="_x0000_s1026" strokecolor="#00a3e0" strokeweight="3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">
              <w10:wrap type="square"/>
            </v:shape>
          </w:pict>
        </mc:Fallback>
      </mc:AlternateContent>
    </w:r>
    <w:r w:rsidRPr="00AC3393">
      <w:rPr>
        <w:rFonts w:ascii="Nunito" w:hAnsi="Nunito"/>
        <w:noProof/>
      </w:rPr>
      <mc:AlternateContent>
        <mc:Choice Requires="wps">
          <w:drawing>
            <wp:anchor distT="228600" distB="228600" distL="228600" distR="228600" simplePos="0" relativeHeight="251664384" behindDoc="0" locked="0" layoutInCell="1" hidden="0" allowOverlap="1" wp14:anchorId="626EFA26" wp14:editId="567F746C">
              <wp:simplePos x="0" y="0"/>
              <wp:positionH relativeFrom="column">
                <wp:posOffset>-1400174</wp:posOffset>
              </wp:positionH>
              <wp:positionV relativeFrom="paragraph">
                <wp:posOffset>619125</wp:posOffset>
              </wp:positionV>
              <wp:extent cx="1085850" cy="74519"/>
              <wp:effectExtent l="0" t="0" r="0" b="0"/>
              <wp:wrapSquare wrapText="bothSides" distT="228600" distB="228600" distL="228600" distR="228600"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1533525" y="762000"/>
                        <a:ext cx="952500" cy="47700"/>
                      </a:xfrm>
                      <a:prstGeom prst="rect">
                        <a:avLst/>
                      </a:prstGeom>
                      <a:solidFill>
                        <a:srgbClr val="00A3E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2C67A2B" w14:textId="77777777" w:rsidR="006B7114" w:rsidRDefault="006B7114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26EFA26" id="Rectangle 7" o:spid="_x0000_s1026" style="position:absolute;margin-left:-110.25pt;margin-top:48.75pt;width:85.5pt;height:5.85pt;z-index:251664384;visibility:visible;mso-wrap-style:square;mso-wrap-distance-left:18pt;mso-wrap-distance-top:18pt;mso-wrap-distance-right:18pt;mso-wrap-distance-bottom:18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" fillcolor="#00a3e0" stroked="f">
              <v:textbox inset="2.53958mm,2.53958mm,2.53958mm,2.53958mm">
                <w:txbxContent>
                  <w:p w14:paraId="72C67A2B" w14:textId="77777777" w:rsidR="006B7114" w:rsidRDefault="006B7114">
                    <w:pPr>
                      <w:spacing w:line="240" w:lineRule="auto"/>
                      <w:textDirection w:val="btLr"/>
                    </w:pPr>
                  </w:p>
                </w:txbxContent>
              </v:textbox>
              <w10:wrap type="square"/>
            </v:rect>
          </w:pict>
        </mc:Fallback>
      </mc:AlternateContent>
    </w:r>
    <w:r w:rsidRPr="00AC3393">
      <w:rPr>
        <w:rFonts w:ascii="Nunito" w:hAnsi="Nunito"/>
        <w:noProof/>
      </w:rPr>
      <mc:AlternateContent>
        <mc:Choice Requires="wps">
          <w:drawing>
            <wp:anchor distT="228600" distB="228600" distL="228600" distR="228600" simplePos="0" relativeHeight="251665408" behindDoc="0" locked="0" layoutInCell="1" hidden="0" allowOverlap="1" wp14:anchorId="72A22D4C" wp14:editId="52B0A32F">
              <wp:simplePos x="0" y="0"/>
              <wp:positionH relativeFrom="column">
                <wp:posOffset>-1400174</wp:posOffset>
              </wp:positionH>
              <wp:positionV relativeFrom="paragraph">
                <wp:posOffset>619125</wp:posOffset>
              </wp:positionV>
              <wp:extent cx="1085850" cy="74519"/>
              <wp:effectExtent l="0" t="0" r="0" b="0"/>
              <wp:wrapSquare wrapText="bothSides" distT="228600" distB="228600" distL="228600" distR="228600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1533525" y="762000"/>
                        <a:ext cx="952500" cy="47700"/>
                      </a:xfrm>
                      <a:prstGeom prst="rect">
                        <a:avLst/>
                      </a:prstGeom>
                      <a:solidFill>
                        <a:srgbClr val="00A3E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C720F6F" w14:textId="77777777" w:rsidR="006B7114" w:rsidRDefault="006B7114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2A22D4C" id="Rectangle 1" o:spid="_x0000_s1027" style="position:absolute;margin-left:-110.25pt;margin-top:48.75pt;width:85.5pt;height:5.85pt;z-index:251665408;visibility:visible;mso-wrap-style:square;mso-wrap-distance-left:18pt;mso-wrap-distance-top:18pt;mso-wrap-distance-right:18pt;mso-wrap-distance-bottom:18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" fillcolor="#00a3e0" stroked="f">
              <v:textbox inset="2.53958mm,2.53958mm,2.53958mm,2.53958mm">
                <w:txbxContent>
                  <w:p w14:paraId="7C720F6F" w14:textId="77777777" w:rsidR="006B7114" w:rsidRDefault="006B7114">
                    <w:pPr>
                      <w:spacing w:line="240" w:lineRule="auto"/>
                      <w:textDirection w:val="btLr"/>
                    </w:pPr>
                  </w:p>
                </w:txbxContent>
              </v:textbox>
              <w10:wrap type="square"/>
            </v:rect>
          </w:pict>
        </mc:Fallback>
      </mc:AlternateContent>
    </w:r>
    <w:r w:rsidRPr="00AC3393">
      <w:rPr>
        <w:rFonts w:ascii="Nunito" w:hAnsi="Nunito"/>
        <w:noProof/>
      </w:rPr>
      <mc:AlternateContent>
        <mc:Choice Requires="wps">
          <w:drawing>
            <wp:anchor distT="0" distB="0" distL="0" distR="0" simplePos="0" relativeHeight="251666432" behindDoc="0" locked="0" layoutInCell="1" hidden="0" allowOverlap="1" wp14:anchorId="5D71358A" wp14:editId="5B1FC573">
              <wp:simplePos x="0" y="0"/>
              <wp:positionH relativeFrom="column">
                <wp:posOffset>0</wp:posOffset>
              </wp:positionH>
              <wp:positionV relativeFrom="paragraph">
                <wp:posOffset>-66674</wp:posOffset>
              </wp:positionV>
              <wp:extent cx="19050" cy="476"/>
              <wp:effectExtent l="0" t="0" r="0" b="0"/>
              <wp:wrapSquare wrapText="bothSides" distT="0" distB="0" distL="0" distR="0"/>
              <wp:docPr id="3" name="Straight Arrow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rot="10800000">
                        <a:off x="3286025" y="1847925"/>
                        <a:ext cx="738300" cy="0"/>
                      </a:xfrm>
                      <a:prstGeom prst="straightConnector1">
                        <a:avLst/>
                      </a:prstGeom>
                      <a:noFill/>
                      <a:ln w="38100" cap="flat" cmpd="sng">
                        <a:solidFill>
                          <a:srgbClr val="00A3E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 id="Straight Arrow Connector 3" style="position:absolute;margin-left:0;margin-top:-5.25pt;width:1.5pt;height:.05pt;rotation:180;z-index:25166643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spid="_x0000_s1026" strokecolor="#00a3e0" strokeweight="3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" w14:anchorId="7ECC45B3">
              <w10:wrap type="square"/>
            </v:shape>
          </w:pict>
        </mc:Fallback>
      </mc:AlternateContent>
    </w:r>
    <w:r w:rsidRPr="00AC3393">
      <w:rPr>
        <w:rFonts w:ascii="Nunito" w:hAnsi="Nunito"/>
        <w:noProof/>
      </w:rPr>
      <mc:AlternateContent>
        <mc:Choice Requires="wps">
          <w:drawing>
            <wp:anchor distT="0" distB="0" distL="0" distR="0" simplePos="0" relativeHeight="251667456" behindDoc="0" locked="0" layoutInCell="1" hidden="0" allowOverlap="1" wp14:anchorId="6CE6B034" wp14:editId="6902BC84">
              <wp:simplePos x="0" y="0"/>
              <wp:positionH relativeFrom="column">
                <wp:posOffset>0</wp:posOffset>
              </wp:positionH>
              <wp:positionV relativeFrom="paragraph">
                <wp:posOffset>-66674</wp:posOffset>
              </wp:positionV>
              <wp:extent cx="19050" cy="476"/>
              <wp:effectExtent l="0" t="0" r="0" b="0"/>
              <wp:wrapSquare wrapText="bothSides" distT="0" distB="0" distL="0" distR="0"/>
              <wp:docPr id="4" name="Straight Arrow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rot="10800000">
                        <a:off x="3286025" y="1847925"/>
                        <a:ext cx="738300" cy="0"/>
                      </a:xfrm>
                      <a:prstGeom prst="straightConnector1">
                        <a:avLst/>
                      </a:prstGeom>
                      <a:noFill/>
                      <a:ln w="38100" cap="flat" cmpd="sng">
                        <a:solidFill>
                          <a:srgbClr val="00A3E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 id="Straight Arrow Connector 4" style="position:absolute;margin-left:0;margin-top:-5.25pt;width:1.5pt;height:.05pt;rotation:180;z-index:25166745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o:spid="_x0000_s1026" strokecolor="#00a3e0" strokeweight="3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" w14:anchorId="51D8C5A7">
              <w10:wrap type="square"/>
            </v:shape>
          </w:pict>
        </mc:Fallback>
      </mc:AlternateContent>
    </w:r>
    <w:r w:rsidRPr="00AC3393">
      <w:rPr>
        <w:rFonts w:ascii="Nunito" w:hAnsi="Nunito"/>
        <w:noProof/>
      </w:rPr>
      <mc:AlternateContent>
        <mc:Choice Requires="wps">
          <w:drawing>
            <wp:anchor distT="228600" distB="228600" distL="228600" distR="228600" simplePos="0" relativeHeight="251668480" behindDoc="0" locked="0" layoutInCell="1" hidden="0" allowOverlap="1" wp14:anchorId="2906F716" wp14:editId="0B41C663">
              <wp:simplePos x="0" y="0"/>
              <wp:positionH relativeFrom="column">
                <wp:posOffset>-1400174</wp:posOffset>
              </wp:positionH>
              <wp:positionV relativeFrom="paragraph">
                <wp:posOffset>619125</wp:posOffset>
              </wp:positionV>
              <wp:extent cx="1085850" cy="74519"/>
              <wp:effectExtent l="0" t="0" r="0" b="0"/>
              <wp:wrapSquare wrapText="bothSides" distT="228600" distB="228600" distL="228600" distR="228600"/>
              <wp:docPr id="8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1533525" y="762000"/>
                        <a:ext cx="952500" cy="47700"/>
                      </a:xfrm>
                      <a:prstGeom prst="rect">
                        <a:avLst/>
                      </a:prstGeom>
                      <a:solidFill>
                        <a:srgbClr val="00A3E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3F3EBFF" w14:textId="77777777" w:rsidR="006B7114" w:rsidRDefault="006B7114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906F716" id="Rectangle 8" o:spid="_x0000_s1028" style="position:absolute;margin-left:-110.25pt;margin-top:48.75pt;width:85.5pt;height:5.85pt;z-index:251668480;visibility:visible;mso-wrap-style:square;mso-wrap-distance-left:18pt;mso-wrap-distance-top:18pt;mso-wrap-distance-right:18pt;mso-wrap-distance-bottom:18pt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" fillcolor="#00a3e0" stroked="f">
              <v:textbox inset="2.53958mm,2.53958mm,2.53958mm,2.53958mm">
                <w:txbxContent>
                  <w:p w14:paraId="73F3EBFF" w14:textId="77777777" w:rsidR="006B7114" w:rsidRDefault="006B7114">
                    <w:pPr>
                      <w:spacing w:line="240" w:lineRule="auto"/>
                      <w:textDirection w:val="btLr"/>
                    </w:pPr>
                  </w:p>
                </w:txbxContent>
              </v:textbox>
              <w10:wrap type="square"/>
            </v:rect>
          </w:pict>
        </mc:Fallback>
      </mc:AlternateContent>
    </w:r>
  </w:p>
  <w:tbl>
    <w:tblPr>
      <w:tblW w:w="9420" w:type="dxa"/>
      <w:tblLayout w:type="fixed"/>
      <w:tblCellMar>
        <w:top w:w="100" w:type="dxa"/>
        <w:left w:w="100" w:type="dxa"/>
        <w:bottom w:w="100" w:type="dxa"/>
        <w:right w:w="100" w:type="dxa"/>
      </w:tblCellMar>
      <w:tblLook w:val="0600" w:firstRow="0" w:lastRow="0" w:firstColumn="0" w:lastColumn="0" w:noHBand="1" w:noVBand="1"/>
    </w:tblPr>
    <w:tblGrid>
      <w:gridCol w:w="6855"/>
      <w:gridCol w:w="2565"/>
    </w:tblGrid>
    <w:tr w:rsidR="005B15E3" w:rsidRPr="00AC3393" w14:paraId="0A11F4BB" w14:textId="77777777" w:rsidTr="7804A971">
      <w:trPr>
        <w:trHeight w:val="1080"/>
      </w:trPr>
      <w:tc>
        <w:tcPr>
          <w:tcW w:w="6855" w:type="dxa"/>
          <w:tcBorders>
            <w:top w:val="nil"/>
            <w:left w:val="nil"/>
            <w:bottom w:val="nil"/>
            <w:right w:val="nil"/>
          </w:tcBorders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3957C676" w14:textId="6E19156B" w:rsidR="006B7114" w:rsidRPr="00AC3393" w:rsidRDefault="00AC3393" w:rsidP="7804A971">
          <w:pPr>
            <w:spacing w:line="240" w:lineRule="auto"/>
            <w:rPr>
              <w:rFonts w:ascii="Nunito" w:eastAsia="Nunito" w:hAnsi="Nunito"/>
              <w:b/>
              <w:bCs/>
              <w:color w:val="003865"/>
              <w:sz w:val="48"/>
              <w:szCs w:val="48"/>
              <w:lang w:val="en-US"/>
            </w:rPr>
          </w:pPr>
          <w:bookmarkStart w:id="1" w:name="_eohv9yzbd3hx"/>
          <w:bookmarkEnd w:id="1"/>
          <w:r>
            <w:rPr>
              <w:rFonts w:ascii="Nunito" w:eastAsia="Nunito" w:hAnsi="Nunito"/>
              <w:b/>
              <w:bCs/>
              <w:color w:val="003865"/>
              <w:sz w:val="48"/>
              <w:szCs w:val="48"/>
              <w:lang w:val="en-US"/>
            </w:rPr>
            <w:t xml:space="preserve">How to use your </w:t>
          </w:r>
          <w:proofErr w:type="spellStart"/>
          <w:r w:rsidR="00C53AB5" w:rsidRPr="00AC3393">
            <w:rPr>
              <w:rFonts w:ascii="Nunito" w:eastAsia="Nunito" w:hAnsi="Nunito"/>
              <w:b/>
              <w:bCs/>
              <w:color w:val="003865"/>
              <w:sz w:val="48"/>
              <w:szCs w:val="48"/>
              <w:lang w:val="en-US"/>
            </w:rPr>
            <w:t>mylifestyle</w:t>
          </w:r>
          <w:proofErr w:type="spellEnd"/>
          <w:r w:rsidR="00C53AB5" w:rsidRPr="00AC3393">
            <w:rPr>
              <w:rFonts w:ascii="Nunito" w:eastAsia="Nunito" w:hAnsi="Nunito"/>
              <w:b/>
              <w:bCs/>
              <w:color w:val="003865"/>
              <w:sz w:val="48"/>
              <w:szCs w:val="48"/>
              <w:lang w:val="en-US"/>
            </w:rPr>
            <w:t xml:space="preserve"> communication </w:t>
          </w:r>
          <w:r>
            <w:rPr>
              <w:rFonts w:ascii="Nunito" w:eastAsia="Nunito" w:hAnsi="Nunito"/>
              <w:b/>
              <w:bCs/>
              <w:color w:val="003865"/>
              <w:sz w:val="48"/>
              <w:szCs w:val="48"/>
              <w:lang w:val="en-US"/>
            </w:rPr>
            <w:t>pack</w:t>
          </w:r>
        </w:p>
      </w:tc>
      <w:tc>
        <w:tcPr>
          <w:tcW w:w="2565" w:type="dxa"/>
          <w:tcBorders>
            <w:top w:val="nil"/>
            <w:left w:val="nil"/>
            <w:bottom w:val="nil"/>
            <w:right w:val="nil"/>
          </w:tcBorders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776573A2" w14:textId="77777777" w:rsidR="006B7114" w:rsidRPr="00AC3393" w:rsidRDefault="006B7114">
          <w:pPr>
            <w:widowControl w:val="0"/>
            <w:spacing w:line="240" w:lineRule="auto"/>
            <w:jc w:val="right"/>
            <w:rPr>
              <w:rFonts w:ascii="Nunito" w:eastAsia="Calibri" w:hAnsi="Nunito" w:cs="Calibri"/>
            </w:rPr>
          </w:pPr>
          <w:bookmarkStart w:id="2" w:name="_h9lw2fxoztb1" w:colFirst="0" w:colLast="0"/>
          <w:bookmarkEnd w:id="2"/>
        </w:p>
      </w:tc>
    </w:tr>
  </w:tbl>
  <w:p w14:paraId="6DE66C8B" w14:textId="77777777" w:rsidR="006B7114" w:rsidRPr="00AC3393" w:rsidRDefault="006B7114">
    <w:pPr>
      <w:rPr>
        <w:rFonts w:ascii="Nunito" w:hAnsi="Nunito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CBDD31"/>
    <w:multiLevelType w:val="hybridMultilevel"/>
    <w:tmpl w:val="FFFFFFFF"/>
    <w:lvl w:ilvl="0" w:tplc="F45270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80A5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0E61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14A7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90BE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72CE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9A93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6ECE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2E18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9432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6A"/>
    <w:rsid w:val="00030E85"/>
    <w:rsid w:val="001048D5"/>
    <w:rsid w:val="00150993"/>
    <w:rsid w:val="00190283"/>
    <w:rsid w:val="00261184"/>
    <w:rsid w:val="003247CD"/>
    <w:rsid w:val="004543DB"/>
    <w:rsid w:val="00482A51"/>
    <w:rsid w:val="005015CA"/>
    <w:rsid w:val="005506AB"/>
    <w:rsid w:val="005D32CA"/>
    <w:rsid w:val="00607DB9"/>
    <w:rsid w:val="00611229"/>
    <w:rsid w:val="0069392F"/>
    <w:rsid w:val="006B7114"/>
    <w:rsid w:val="007B401E"/>
    <w:rsid w:val="007E28E7"/>
    <w:rsid w:val="00824485"/>
    <w:rsid w:val="00911111"/>
    <w:rsid w:val="0091214C"/>
    <w:rsid w:val="00983F12"/>
    <w:rsid w:val="009A01C2"/>
    <w:rsid w:val="00A30ADC"/>
    <w:rsid w:val="00A426DA"/>
    <w:rsid w:val="00A54A72"/>
    <w:rsid w:val="00A7552B"/>
    <w:rsid w:val="00A93E10"/>
    <w:rsid w:val="00AC3393"/>
    <w:rsid w:val="00B24CF4"/>
    <w:rsid w:val="00B63E4F"/>
    <w:rsid w:val="00B7371E"/>
    <w:rsid w:val="00B80A23"/>
    <w:rsid w:val="00C53AB5"/>
    <w:rsid w:val="00D50C54"/>
    <w:rsid w:val="00D64418"/>
    <w:rsid w:val="00D73551"/>
    <w:rsid w:val="00E0006A"/>
    <w:rsid w:val="00E2595D"/>
    <w:rsid w:val="00ED42FA"/>
    <w:rsid w:val="00ED4970"/>
    <w:rsid w:val="00F25432"/>
    <w:rsid w:val="00F618D8"/>
    <w:rsid w:val="043CB490"/>
    <w:rsid w:val="20F698B5"/>
    <w:rsid w:val="21AF61B8"/>
    <w:rsid w:val="23502B50"/>
    <w:rsid w:val="23DB5B2B"/>
    <w:rsid w:val="2F998B9F"/>
    <w:rsid w:val="401A5D18"/>
    <w:rsid w:val="4F995578"/>
    <w:rsid w:val="69FE41DF"/>
    <w:rsid w:val="74AB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2B4E70"/>
  <w15:chartTrackingRefBased/>
  <w15:docId w15:val="{31A886F2-81E6-4B48-85B0-10FA18D22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06A"/>
    <w:pPr>
      <w:spacing w:after="0" w:line="276" w:lineRule="auto"/>
    </w:pPr>
    <w:rPr>
      <w:rFonts w:ascii="Arial" w:eastAsia="Arial" w:hAnsi="Arial" w:cs="Arial"/>
      <w:kern w:val="0"/>
      <w:lang w:eastAsia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006A"/>
    <w:pPr>
      <w:keepNext/>
      <w:keepLines/>
      <w:spacing w:before="360" w:after="120"/>
      <w:outlineLvl w:val="1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0006A"/>
    <w:rPr>
      <w:rFonts w:ascii="Arial" w:eastAsia="Arial" w:hAnsi="Arial" w:cs="Arial"/>
      <w:kern w:val="0"/>
      <w:sz w:val="32"/>
      <w:szCs w:val="32"/>
      <w:lang w:eastAsia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00E0006A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00E0006A"/>
  </w:style>
  <w:style w:type="paragraph" w:styleId="ListParagraph">
    <w:name w:val="List Paragraph"/>
    <w:basedOn w:val="Normal"/>
    <w:uiPriority w:val="34"/>
    <w:qFormat/>
    <w:rsid w:val="00E0006A"/>
    <w:pPr>
      <w:ind w:left="720"/>
      <w:contextualSpacing/>
    </w:pPr>
  </w:style>
  <w:style w:type="paragraph" w:styleId="NoSpacing">
    <w:name w:val="No Spacing"/>
    <w:uiPriority w:val="1"/>
    <w:qFormat/>
    <w:rsid w:val="00E0006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0006A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06A"/>
    <w:rPr>
      <w:rFonts w:ascii="Arial" w:eastAsia="Arial" w:hAnsi="Arial" w:cs="Arial"/>
      <w:kern w:val="0"/>
      <w:lang w:eastAsia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0006A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006A"/>
    <w:rPr>
      <w:rFonts w:ascii="Arial" w:eastAsia="Arial" w:hAnsi="Arial" w:cs="Arial"/>
      <w:kern w:val="0"/>
      <w:lang w:eastAsia="en-GB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91111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A54A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4A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4A72"/>
    <w:rPr>
      <w:rFonts w:ascii="Arial" w:eastAsia="Arial" w:hAnsi="Arial" w:cs="Arial"/>
      <w:kern w:val="0"/>
      <w:sz w:val="20"/>
      <w:szCs w:val="20"/>
      <w:lang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4A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4A72"/>
    <w:rPr>
      <w:rFonts w:ascii="Arial" w:eastAsia="Arial" w:hAnsi="Arial" w:cs="Arial"/>
      <w:b/>
      <w:bCs/>
      <w:kern w:val="0"/>
      <w:sz w:val="20"/>
      <w:szCs w:val="2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support@txn.mail.rewardgateway.ne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B7F43C614FE8469B741E29D3FDEB6A" ma:contentTypeVersion="14" ma:contentTypeDescription="Crée un document." ma:contentTypeScope="" ma:versionID="7b26ae23b9f203e2a3be00c0b96feea7">
  <xsd:schema xmlns:xsd="http://www.w3.org/2001/XMLSchema" xmlns:xs="http://www.w3.org/2001/XMLSchema" xmlns:p="http://schemas.microsoft.com/office/2006/metadata/properties" xmlns:ns2="44bb7b3d-497a-4569-940d-e4fbd7569b9d" xmlns:ns3="8cb4e74e-452b-4ca3-ab44-0ce6a8099935" targetNamespace="http://schemas.microsoft.com/office/2006/metadata/properties" ma:root="true" ma:fieldsID="55ab0d73cfeb73679059f45077133c0c" ns2:_="" ns3:_="">
    <xsd:import namespace="44bb7b3d-497a-4569-940d-e4fbd7569b9d"/>
    <xsd:import namespace="8cb4e74e-452b-4ca3-ab44-0ce6a80999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b7b3d-497a-4569-940d-e4fbd7569b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b5d93c3c-f546-4aea-a287-cc8533640e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b4e74e-452b-4ca3-ab44-0ce6a80999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db770d6-e554-406a-94a2-1f27a744afa1}" ma:internalName="TaxCatchAll" ma:showField="CatchAllData" ma:web="8cb4e74e-452b-4ca3-ab44-0ce6a80999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bb7b3d-497a-4569-940d-e4fbd7569b9d">
      <Terms xmlns="http://schemas.microsoft.com/office/infopath/2007/PartnerControls"/>
    </lcf76f155ced4ddcb4097134ff3c332f>
    <TaxCatchAll xmlns="8cb4e74e-452b-4ca3-ab44-0ce6a8099935" xsi:nil="true"/>
  </documentManagement>
</p:properties>
</file>

<file path=customXml/itemProps1.xml><?xml version="1.0" encoding="utf-8"?>
<ds:datastoreItem xmlns:ds="http://schemas.openxmlformats.org/officeDocument/2006/customXml" ds:itemID="{E492AD70-0B83-47D6-800E-E288668028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B3C33A-F5D6-4CF6-9A5F-2CB212F312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bb7b3d-497a-4569-940d-e4fbd7569b9d"/>
    <ds:schemaRef ds:uri="8cb4e74e-452b-4ca3-ab44-0ce6a8099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BF571D-3466-48E9-9059-72ED91C95978}">
  <ds:schemaRefs>
    <ds:schemaRef ds:uri="http://schemas.microsoft.com/office/2006/metadata/properties"/>
    <ds:schemaRef ds:uri="http://schemas.microsoft.com/office/infopath/2007/PartnerControls"/>
    <ds:schemaRef ds:uri="44bb7b3d-497a-4569-940d-e4fbd7569b9d"/>
    <ds:schemaRef ds:uri="8cb4e74e-452b-4ca3-ab44-0ce6a80999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458</Words>
  <Characters>2612</Characters>
  <Application>Microsoft Office Word</Application>
  <DocSecurity>0</DocSecurity>
  <Lines>21</Lines>
  <Paragraphs>6</Paragraphs>
  <ScaleCrop>false</ScaleCrop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GANNAWAY Melissa</dc:creator>
  <cp:keywords/>
  <dc:description/>
  <cp:lastModifiedBy>GANNAWAY Melissa</cp:lastModifiedBy>
  <cp:revision>32</cp:revision>
  <dcterms:created xsi:type="dcterms:W3CDTF">2024-07-17T09:50:00Z</dcterms:created>
  <dcterms:modified xsi:type="dcterms:W3CDTF">2024-08-12T15:55:00Z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43f6b972-be3d-4580-b255-a4cdc08aa387</vt:lpwstr>
  </property>
  <property fmtid="{D5CDD505-2E9C-101B-9397-08002B2CF9AE}" pid="3" name="ContentTypeId">
    <vt:lpwstr>0x0101003FB7F43C614FE8469B741E29D3FDEB6A</vt:lpwstr>
  </property>
  <property fmtid="{D5CDD505-2E9C-101B-9397-08002B2CF9AE}" pid="4" name="MediaServiceImageTags">
    <vt:lpwstr/>
  </property>
</Properties>
</file>